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94D2" w14:textId="77777777" w:rsidR="002A4F10" w:rsidRDefault="002A4F10" w:rsidP="003A57C3">
      <w:pPr>
        <w:jc w:val="both"/>
        <w:rPr>
          <w:rFonts w:ascii="Arial" w:hAnsi="Arial" w:cs="Arial"/>
          <w:sz w:val="24"/>
          <w:szCs w:val="24"/>
        </w:rPr>
      </w:pPr>
    </w:p>
    <w:p w14:paraId="2B942CED" w14:textId="77777777" w:rsidR="002A4F10" w:rsidRPr="002A4F10" w:rsidRDefault="002A4F10" w:rsidP="002A4F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5D0272DC" w14:textId="1D2C6527" w:rsidR="002A4F10" w:rsidRDefault="002A4F10" w:rsidP="002A4F10">
      <w:pPr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2A4F10">
        <w:rPr>
          <w:rFonts w:ascii="Calibri" w:hAnsi="Calibri" w:cs="Calibri"/>
          <w:b/>
          <w:bCs/>
          <w:color w:val="0070C0"/>
          <w:sz w:val="32"/>
          <w:szCs w:val="32"/>
        </w:rPr>
        <w:t xml:space="preserve">Informace ŘO OPZ+ pro MAS č. </w:t>
      </w:r>
      <w:r w:rsidR="004A340A">
        <w:rPr>
          <w:rFonts w:ascii="Calibri" w:hAnsi="Calibri" w:cs="Calibri"/>
          <w:b/>
          <w:bCs/>
          <w:color w:val="0070C0"/>
          <w:sz w:val="32"/>
          <w:szCs w:val="32"/>
        </w:rPr>
        <w:t>3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</w:p>
    <w:p w14:paraId="099095E8" w14:textId="0071EA10" w:rsidR="00A76FB0" w:rsidRPr="002A4F10" w:rsidRDefault="0094443B" w:rsidP="002A4F10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Orientační </w:t>
      </w:r>
      <w:r w:rsidR="001B3D66">
        <w:rPr>
          <w:rFonts w:ascii="Calibri" w:hAnsi="Calibri" w:cs="Calibri"/>
          <w:b/>
          <w:bCs/>
          <w:color w:val="0070C0"/>
          <w:sz w:val="32"/>
          <w:szCs w:val="32"/>
        </w:rPr>
        <w:t>časový plán</w:t>
      </w: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  <w:r w:rsidR="001B3D66">
        <w:rPr>
          <w:rFonts w:ascii="Calibri" w:hAnsi="Calibri" w:cs="Calibri"/>
          <w:b/>
          <w:bCs/>
          <w:color w:val="0070C0"/>
          <w:sz w:val="32"/>
          <w:szCs w:val="32"/>
        </w:rPr>
        <w:t>ŘO OPZ</w:t>
      </w:r>
      <w:r w:rsidR="00E57AED">
        <w:rPr>
          <w:rFonts w:ascii="Calibri" w:hAnsi="Calibri" w:cs="Calibri"/>
          <w:b/>
          <w:bCs/>
          <w:color w:val="0070C0"/>
          <w:sz w:val="32"/>
          <w:szCs w:val="32"/>
        </w:rPr>
        <w:t xml:space="preserve">+ v rámci hodnocení žádostí o podporu, vč. kroků </w:t>
      </w:r>
      <w:r w:rsidR="00A76FB0">
        <w:rPr>
          <w:rFonts w:ascii="Calibri" w:hAnsi="Calibri" w:cs="Calibri"/>
          <w:b/>
          <w:bCs/>
          <w:color w:val="0070C0"/>
          <w:sz w:val="32"/>
          <w:szCs w:val="32"/>
        </w:rPr>
        <w:t>po obdržení výsledku věcného hodnocení</w:t>
      </w:r>
    </w:p>
    <w:p w14:paraId="3D0CC290" w14:textId="77777777" w:rsidR="002A4F10" w:rsidRDefault="002A4F10" w:rsidP="003A57C3">
      <w:pPr>
        <w:jc w:val="both"/>
        <w:rPr>
          <w:rFonts w:ascii="Arial" w:hAnsi="Arial" w:cs="Arial"/>
          <w:sz w:val="24"/>
          <w:szCs w:val="24"/>
        </w:rPr>
      </w:pPr>
    </w:p>
    <w:p w14:paraId="7E7FB3C3" w14:textId="1F3899E5" w:rsidR="00BF08D6" w:rsidRDefault="00BF08D6" w:rsidP="003A57C3">
      <w:pPr>
        <w:jc w:val="both"/>
        <w:rPr>
          <w:rFonts w:ascii="Arial" w:hAnsi="Arial" w:cs="Arial"/>
          <w:sz w:val="24"/>
          <w:szCs w:val="24"/>
        </w:rPr>
      </w:pPr>
      <w:r w:rsidRPr="00871A7C">
        <w:rPr>
          <w:rFonts w:ascii="Arial" w:hAnsi="Arial" w:cs="Arial"/>
          <w:sz w:val="24"/>
          <w:szCs w:val="24"/>
        </w:rPr>
        <w:t>Vážené kolegyně, vážení kolegové z místních akčních skupin,</w:t>
      </w:r>
    </w:p>
    <w:p w14:paraId="5974A6A1" w14:textId="77777777" w:rsidR="00A76FB0" w:rsidRPr="00871A7C" w:rsidRDefault="00A76FB0" w:rsidP="003A57C3">
      <w:pPr>
        <w:jc w:val="both"/>
        <w:rPr>
          <w:rFonts w:ascii="Arial" w:hAnsi="Arial" w:cs="Arial"/>
          <w:sz w:val="24"/>
          <w:szCs w:val="24"/>
        </w:rPr>
      </w:pPr>
    </w:p>
    <w:p w14:paraId="726B4D61" w14:textId="77777777" w:rsidR="0094443B" w:rsidRDefault="0094443B" w:rsidP="003A5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návaznosti na předchozí číslovanou informaci a Vaše dotazy zasíláme tímto orientační časový harmonogram hodnocení a následujících úkonů v návaznosti na hodnoticí proces do vydání právního aktu.</w:t>
      </w:r>
    </w:p>
    <w:p w14:paraId="314EA83F" w14:textId="55830D39" w:rsidR="00596311" w:rsidRDefault="0094443B" w:rsidP="0059631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termínech po minulé číslované informaci proběhy hodnotící komise </w:t>
      </w:r>
      <w:r w:rsidRPr="00871A7C">
        <w:rPr>
          <w:rFonts w:ascii="Arial" w:hAnsi="Arial" w:cs="Arial"/>
        </w:rPr>
        <w:t>28., 29., 30.</w:t>
      </w:r>
      <w:r>
        <w:rPr>
          <w:rFonts w:ascii="Arial" w:hAnsi="Arial" w:cs="Arial"/>
        </w:rPr>
        <w:t xml:space="preserve"> 11.</w:t>
      </w:r>
      <w:r w:rsidRPr="00871A7C">
        <w:rPr>
          <w:rFonts w:ascii="Arial" w:hAnsi="Arial" w:cs="Arial"/>
        </w:rPr>
        <w:t xml:space="preserve"> a 1. 12., </w:t>
      </w:r>
      <w:r>
        <w:rPr>
          <w:rFonts w:ascii="Arial" w:hAnsi="Arial" w:cs="Arial"/>
        </w:rPr>
        <w:t>a dále</w:t>
      </w:r>
      <w:r w:rsidRPr="00871A7C">
        <w:rPr>
          <w:rFonts w:ascii="Arial" w:hAnsi="Arial" w:cs="Arial"/>
        </w:rPr>
        <w:t xml:space="preserve"> pak 6. a 7. 12.</w:t>
      </w:r>
      <w:r>
        <w:rPr>
          <w:rFonts w:ascii="Arial" w:hAnsi="Arial" w:cs="Arial"/>
        </w:rPr>
        <w:t xml:space="preserve"> 2022.</w:t>
      </w:r>
      <w:r w:rsidRPr="00871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žádostí hodnocených do 1.12. vč. došlo </w:t>
      </w:r>
      <w:r w:rsidRPr="00871A7C">
        <w:rPr>
          <w:rFonts w:ascii="Arial" w:hAnsi="Arial" w:cs="Arial"/>
        </w:rPr>
        <w:t>k přepnutí stavů projektu a náhled na výsledky věcného hodnocení máte k dispozici přímo v ISKP21+</w:t>
      </w:r>
      <w:r>
        <w:rPr>
          <w:rFonts w:ascii="Arial" w:hAnsi="Arial" w:cs="Arial"/>
        </w:rPr>
        <w:t>, z</w:t>
      </w:r>
      <w:r w:rsidRPr="00871A7C">
        <w:rPr>
          <w:rFonts w:ascii="Arial" w:hAnsi="Arial" w:cs="Arial"/>
        </w:rPr>
        <w:t xml:space="preserve">ápisy z hodnotících komisí </w:t>
      </w:r>
      <w:r>
        <w:rPr>
          <w:rFonts w:ascii="Arial" w:hAnsi="Arial" w:cs="Arial"/>
        </w:rPr>
        <w:t xml:space="preserve">již byly uveřejněny </w:t>
      </w:r>
      <w:r w:rsidRPr="00871A7C">
        <w:rPr>
          <w:rFonts w:ascii="Arial" w:hAnsi="Arial" w:cs="Arial"/>
        </w:rPr>
        <w:t>na webu</w:t>
      </w:r>
      <w:r>
        <w:rPr>
          <w:rFonts w:ascii="Arial" w:hAnsi="Arial" w:cs="Arial"/>
        </w:rPr>
        <w:t xml:space="preserve"> </w:t>
      </w:r>
      <w:hyperlink r:id="rId6" w:history="1">
        <w:r w:rsidRPr="00871A7C">
          <w:rPr>
            <w:rStyle w:val="Hypertextovodkaz"/>
            <w:rFonts w:ascii="Arial" w:hAnsi="Arial" w:cs="Arial"/>
          </w:rPr>
          <w:t>www.esfcr.cz</w:t>
        </w:r>
      </w:hyperlink>
      <w:r>
        <w:rPr>
          <w:rFonts w:ascii="Arial" w:hAnsi="Arial" w:cs="Arial"/>
        </w:rPr>
        <w:t xml:space="preserve">. Zápisy z komisí ze 6. a 7.12. </w:t>
      </w:r>
      <w:r w:rsidRPr="00871A7C">
        <w:rPr>
          <w:rFonts w:ascii="Arial" w:hAnsi="Arial" w:cs="Arial"/>
        </w:rPr>
        <w:t>budou zveřejněn</w:t>
      </w:r>
      <w:r>
        <w:rPr>
          <w:rFonts w:ascii="Arial" w:hAnsi="Arial" w:cs="Arial"/>
        </w:rPr>
        <w:t xml:space="preserve">y na počátku příštího týdne, zároveň budou přepnuty stavy projektů </w:t>
      </w:r>
      <w:r w:rsidR="00577390">
        <w:rPr>
          <w:rFonts w:ascii="Arial" w:hAnsi="Arial" w:cs="Arial"/>
        </w:rPr>
        <w:t xml:space="preserve">a zpřístupněny výsledky hodnocení </w:t>
      </w:r>
      <w:r>
        <w:rPr>
          <w:rFonts w:ascii="Arial" w:hAnsi="Arial" w:cs="Arial"/>
        </w:rPr>
        <w:t>v</w:t>
      </w:r>
      <w:r w:rsidR="00577390">
        <w:rPr>
          <w:rFonts w:ascii="Arial" w:hAnsi="Arial" w:cs="Arial"/>
        </w:rPr>
        <w:t> </w:t>
      </w:r>
      <w:r>
        <w:rPr>
          <w:rFonts w:ascii="Arial" w:hAnsi="Arial" w:cs="Arial"/>
        </w:rPr>
        <w:t>ISKP</w:t>
      </w:r>
      <w:r w:rsidR="00577390">
        <w:rPr>
          <w:rFonts w:ascii="Arial" w:hAnsi="Arial" w:cs="Arial"/>
        </w:rPr>
        <w:t>21</w:t>
      </w:r>
      <w:r>
        <w:rPr>
          <w:rFonts w:ascii="Arial" w:hAnsi="Arial" w:cs="Arial"/>
        </w:rPr>
        <w:t>+</w:t>
      </w:r>
      <w:r w:rsidRPr="00871A7C">
        <w:rPr>
          <w:rFonts w:ascii="Arial" w:hAnsi="Arial" w:cs="Arial"/>
        </w:rPr>
        <w:t>.</w:t>
      </w:r>
      <w:r w:rsidR="00CA2E0F">
        <w:rPr>
          <w:rFonts w:ascii="Arial" w:hAnsi="Arial" w:cs="Arial"/>
        </w:rPr>
        <w:t xml:space="preserve"> Předložené projekty, které zatím neprošly věcným hodnocením, budou zařazeny na hodnoticí komise ještě do konce roku, nebo dále ve druhé polovině ledna. </w:t>
      </w:r>
      <w:r w:rsidR="00596311">
        <w:rPr>
          <w:rFonts w:ascii="Arial" w:hAnsi="Arial" w:cs="Arial"/>
        </w:rPr>
        <w:t>Připomínáme, že datum ukončení příjmu žádostí o podporu je ve výzvě stanoven na 15. 12. 2022 do 12:00 hodin.</w:t>
      </w:r>
    </w:p>
    <w:p w14:paraId="0D8C3BDE" w14:textId="77777777" w:rsidR="007D468D" w:rsidRDefault="007D468D" w:rsidP="0094443B">
      <w:pPr>
        <w:jc w:val="both"/>
        <w:rPr>
          <w:rFonts w:ascii="Arial" w:hAnsi="Arial" w:cs="Arial"/>
          <w:sz w:val="24"/>
          <w:szCs w:val="24"/>
        </w:rPr>
      </w:pPr>
    </w:p>
    <w:p w14:paraId="68E202CF" w14:textId="496A4956" w:rsidR="00CA2E0F" w:rsidRDefault="00CA2E0F" w:rsidP="0094443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Potvrzujeme, že všechny</w:t>
      </w:r>
      <w:r w:rsidRPr="00CA2E0F">
        <w:rPr>
          <w:rFonts w:ascii="Arial" w:hAnsi="Arial" w:cs="Arial"/>
          <w:sz w:val="24"/>
          <w:szCs w:val="24"/>
        </w:rPr>
        <w:t xml:space="preserve"> </w:t>
      </w:r>
      <w:r w:rsidRPr="00CA2E0F">
        <w:rPr>
          <w:rFonts w:ascii="Arial" w:hAnsi="Arial" w:cs="Arial"/>
          <w:b/>
          <w:bCs/>
          <w:sz w:val="24"/>
          <w:szCs w:val="24"/>
        </w:rPr>
        <w:t>projekt</w:t>
      </w:r>
      <w:r>
        <w:rPr>
          <w:rFonts w:ascii="Arial" w:hAnsi="Arial" w:cs="Arial"/>
          <w:b/>
          <w:bCs/>
          <w:sz w:val="24"/>
          <w:szCs w:val="24"/>
        </w:rPr>
        <w:t>y, které</w:t>
      </w:r>
      <w:r w:rsidRPr="00CA2E0F">
        <w:rPr>
          <w:rFonts w:ascii="Arial" w:hAnsi="Arial" w:cs="Arial"/>
          <w:b/>
          <w:bCs/>
          <w:sz w:val="24"/>
          <w:szCs w:val="24"/>
        </w:rPr>
        <w:t xml:space="preserve"> vyhověl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CA2E0F">
        <w:rPr>
          <w:rFonts w:ascii="Arial" w:hAnsi="Arial" w:cs="Arial"/>
          <w:b/>
          <w:bCs/>
          <w:sz w:val="24"/>
          <w:szCs w:val="24"/>
        </w:rPr>
        <w:t xml:space="preserve">, </w:t>
      </w:r>
      <w:r w:rsidR="006D687D">
        <w:rPr>
          <w:rFonts w:ascii="Arial" w:hAnsi="Arial" w:cs="Arial"/>
          <w:b/>
          <w:bCs/>
          <w:sz w:val="24"/>
          <w:szCs w:val="24"/>
        </w:rPr>
        <w:t>resp.</w:t>
      </w:r>
      <w:r w:rsidRPr="00CA2E0F">
        <w:rPr>
          <w:rFonts w:ascii="Arial" w:hAnsi="Arial" w:cs="Arial"/>
          <w:b/>
          <w:bCs/>
          <w:sz w:val="24"/>
          <w:szCs w:val="24"/>
        </w:rPr>
        <w:t xml:space="preserve"> vyhověl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CA2E0F">
        <w:rPr>
          <w:rFonts w:ascii="Arial" w:hAnsi="Arial" w:cs="Arial"/>
          <w:b/>
          <w:bCs/>
          <w:sz w:val="24"/>
          <w:szCs w:val="24"/>
        </w:rPr>
        <w:t xml:space="preserve"> s podmínkou realizace, se vejdou do alokace výzvy</w:t>
      </w:r>
      <w:r>
        <w:rPr>
          <w:rFonts w:ascii="Arial" w:hAnsi="Arial" w:cs="Arial"/>
          <w:b/>
          <w:bCs/>
          <w:sz w:val="24"/>
          <w:szCs w:val="24"/>
        </w:rPr>
        <w:t xml:space="preserve"> a budou podpořeny. </w:t>
      </w:r>
    </w:p>
    <w:p w14:paraId="619D9342" w14:textId="50417B3D" w:rsidR="006D687D" w:rsidRDefault="006D687D" w:rsidP="0094443B">
      <w:pPr>
        <w:jc w:val="both"/>
        <w:rPr>
          <w:rFonts w:ascii="Arial" w:hAnsi="Arial" w:cs="Arial"/>
          <w:sz w:val="24"/>
          <w:szCs w:val="24"/>
        </w:rPr>
      </w:pPr>
      <w:r w:rsidRPr="006D687D">
        <w:rPr>
          <w:rFonts w:ascii="Arial" w:hAnsi="Arial" w:cs="Arial"/>
          <w:sz w:val="24"/>
          <w:szCs w:val="24"/>
        </w:rPr>
        <w:t xml:space="preserve">Minimálně u projektů, které byly vyhodnoceny do 1.12., bychom rádi zaslali </w:t>
      </w:r>
      <w:r w:rsidRPr="00050668">
        <w:rPr>
          <w:rFonts w:ascii="Arial" w:hAnsi="Arial" w:cs="Arial"/>
          <w:b/>
          <w:bCs/>
          <w:sz w:val="24"/>
          <w:szCs w:val="24"/>
        </w:rPr>
        <w:t>Vyrozumění o doporučení projektu k podpoře v průběhu příštího a přespříštího týdne</w:t>
      </w:r>
      <w:r>
        <w:rPr>
          <w:rFonts w:ascii="Arial" w:hAnsi="Arial" w:cs="Arial"/>
          <w:sz w:val="24"/>
          <w:szCs w:val="24"/>
        </w:rPr>
        <w:t>. Ve Vyrozumění budou uvedeny podmínky realizace vyplývající z věcného hodnocení, řešena případná veřejná podpora a také uveden kontakt na Vašeho projektového manažera/projektovou manažerku, na které se můžete obracet.</w:t>
      </w:r>
      <w:r w:rsidR="00865191">
        <w:rPr>
          <w:rFonts w:ascii="Arial" w:hAnsi="Arial" w:cs="Arial"/>
          <w:sz w:val="24"/>
          <w:szCs w:val="24"/>
        </w:rPr>
        <w:t xml:space="preserve"> Vaše žádosti, resp. jejich části budou otevřeny k úpravám, budete vyzváni k doložení potřebných údajů, je možné domluvit příp</w:t>
      </w:r>
      <w:r w:rsidR="00594319">
        <w:rPr>
          <w:rFonts w:ascii="Arial" w:hAnsi="Arial" w:cs="Arial"/>
          <w:sz w:val="24"/>
          <w:szCs w:val="24"/>
        </w:rPr>
        <w:t>adně</w:t>
      </w:r>
      <w:r w:rsidR="00865191">
        <w:rPr>
          <w:rFonts w:ascii="Arial" w:hAnsi="Arial" w:cs="Arial"/>
          <w:sz w:val="24"/>
          <w:szCs w:val="24"/>
        </w:rPr>
        <w:t xml:space="preserve"> úpravu</w:t>
      </w:r>
      <w:r w:rsidR="00594319">
        <w:rPr>
          <w:rFonts w:ascii="Arial" w:hAnsi="Arial" w:cs="Arial"/>
          <w:sz w:val="24"/>
          <w:szCs w:val="24"/>
        </w:rPr>
        <w:t xml:space="preserve"> data</w:t>
      </w:r>
      <w:r w:rsidR="00865191">
        <w:rPr>
          <w:rFonts w:ascii="Arial" w:hAnsi="Arial" w:cs="Arial"/>
          <w:sz w:val="24"/>
          <w:szCs w:val="24"/>
        </w:rPr>
        <w:t xml:space="preserve"> zahájení</w:t>
      </w:r>
      <w:r w:rsidR="00594319">
        <w:rPr>
          <w:rFonts w:ascii="Arial" w:hAnsi="Arial" w:cs="Arial"/>
          <w:sz w:val="24"/>
          <w:szCs w:val="24"/>
        </w:rPr>
        <w:t xml:space="preserve"> </w:t>
      </w:r>
      <w:r w:rsidR="00865191">
        <w:rPr>
          <w:rFonts w:ascii="Arial" w:hAnsi="Arial" w:cs="Arial"/>
          <w:sz w:val="24"/>
          <w:szCs w:val="24"/>
        </w:rPr>
        <w:t>realizace apod.</w:t>
      </w:r>
    </w:p>
    <w:p w14:paraId="2C51BD0C" w14:textId="11B58F2D" w:rsidR="00E57AED" w:rsidRPr="00A776A5" w:rsidRDefault="00050668" w:rsidP="003A57C3">
      <w:pPr>
        <w:jc w:val="both"/>
        <w:rPr>
          <w:rFonts w:ascii="Arial" w:hAnsi="Arial" w:cs="Arial"/>
          <w:sz w:val="24"/>
          <w:szCs w:val="24"/>
        </w:rPr>
      </w:pPr>
      <w:r w:rsidRPr="00777C1B">
        <w:rPr>
          <w:rFonts w:ascii="Arial" w:hAnsi="Arial" w:cs="Arial"/>
          <w:b/>
          <w:bCs/>
          <w:sz w:val="24"/>
          <w:szCs w:val="24"/>
        </w:rPr>
        <w:t>Právní akty</w:t>
      </w:r>
      <w:r>
        <w:rPr>
          <w:rFonts w:ascii="Arial" w:hAnsi="Arial" w:cs="Arial"/>
          <w:sz w:val="24"/>
          <w:szCs w:val="24"/>
        </w:rPr>
        <w:t xml:space="preserve"> začneme vydávat </w:t>
      </w:r>
      <w:r w:rsidRPr="00777C1B">
        <w:rPr>
          <w:rFonts w:ascii="Arial" w:hAnsi="Arial" w:cs="Arial"/>
          <w:b/>
          <w:bCs/>
          <w:sz w:val="24"/>
          <w:szCs w:val="24"/>
        </w:rPr>
        <w:t xml:space="preserve">od počátku </w:t>
      </w:r>
      <w:r w:rsidR="00777C1B" w:rsidRPr="00777C1B">
        <w:rPr>
          <w:rFonts w:ascii="Arial" w:hAnsi="Arial" w:cs="Arial"/>
          <w:b/>
          <w:bCs/>
          <w:sz w:val="24"/>
          <w:szCs w:val="24"/>
        </w:rPr>
        <w:t>roku 2023</w:t>
      </w:r>
      <w:r w:rsidR="00777C1B">
        <w:rPr>
          <w:rFonts w:ascii="Arial" w:hAnsi="Arial" w:cs="Arial"/>
          <w:sz w:val="24"/>
          <w:szCs w:val="24"/>
        </w:rPr>
        <w:t xml:space="preserve">, </w:t>
      </w:r>
      <w:r w:rsidR="00777C1B" w:rsidRPr="00777C1B">
        <w:rPr>
          <w:rFonts w:ascii="Arial" w:hAnsi="Arial" w:cs="Arial"/>
          <w:b/>
          <w:bCs/>
          <w:sz w:val="24"/>
          <w:szCs w:val="24"/>
        </w:rPr>
        <w:t>zálohové platby</w:t>
      </w:r>
      <w:r w:rsidR="00777C1B">
        <w:rPr>
          <w:rFonts w:ascii="Arial" w:hAnsi="Arial" w:cs="Arial"/>
          <w:sz w:val="24"/>
          <w:szCs w:val="24"/>
        </w:rPr>
        <w:t xml:space="preserve"> budou následovat </w:t>
      </w:r>
      <w:r w:rsidR="00777C1B" w:rsidRPr="00777C1B">
        <w:rPr>
          <w:rFonts w:ascii="Arial" w:hAnsi="Arial" w:cs="Arial"/>
          <w:b/>
          <w:bCs/>
          <w:sz w:val="24"/>
          <w:szCs w:val="24"/>
        </w:rPr>
        <w:t>po otevření rozpočtu na MPSV, předpokládáme ještě v lednu, příp. na počátku února.</w:t>
      </w:r>
      <w:r w:rsidR="00777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Pokud plánujete</w:t>
      </w:r>
      <w:r w:rsidR="00865191">
        <w:rPr>
          <w:rFonts w:ascii="Arial" w:hAnsi="Arial" w:cs="Arial"/>
          <w:sz w:val="24"/>
          <w:szCs w:val="24"/>
        </w:rPr>
        <w:t xml:space="preserve"> (za zohlednění</w:t>
      </w:r>
      <w:r w:rsidR="00594319">
        <w:rPr>
          <w:rFonts w:ascii="Arial" w:hAnsi="Arial" w:cs="Arial"/>
          <w:sz w:val="24"/>
          <w:szCs w:val="24"/>
        </w:rPr>
        <w:t xml:space="preserve"> a zapracování </w:t>
      </w:r>
      <w:r w:rsidR="00865191">
        <w:rPr>
          <w:rFonts w:ascii="Arial" w:hAnsi="Arial" w:cs="Arial"/>
          <w:sz w:val="24"/>
          <w:szCs w:val="24"/>
        </w:rPr>
        <w:t>podmínek z Vyrozumění)</w:t>
      </w:r>
      <w:r>
        <w:rPr>
          <w:rFonts w:ascii="Arial" w:hAnsi="Arial" w:cs="Arial"/>
          <w:sz w:val="24"/>
          <w:szCs w:val="24"/>
        </w:rPr>
        <w:t xml:space="preserve"> </w:t>
      </w:r>
      <w:r w:rsidRPr="00777C1B">
        <w:rPr>
          <w:rFonts w:ascii="Arial" w:hAnsi="Arial" w:cs="Arial"/>
          <w:b/>
          <w:bCs/>
          <w:sz w:val="24"/>
          <w:szCs w:val="24"/>
        </w:rPr>
        <w:t>zahájit realizaci projektu k 1.</w:t>
      </w:r>
      <w:r w:rsidR="005943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7C1B">
        <w:rPr>
          <w:rFonts w:ascii="Arial" w:hAnsi="Arial" w:cs="Arial"/>
          <w:b/>
          <w:bCs/>
          <w:sz w:val="24"/>
          <w:szCs w:val="24"/>
        </w:rPr>
        <w:t>1.</w:t>
      </w:r>
      <w:r w:rsidR="005943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7C1B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, </w:t>
      </w:r>
      <w:r w:rsidR="00777C1B">
        <w:rPr>
          <w:rFonts w:ascii="Arial" w:hAnsi="Arial" w:cs="Arial"/>
          <w:sz w:val="24"/>
          <w:szCs w:val="24"/>
        </w:rPr>
        <w:t xml:space="preserve">je to samozřejmě možné, </w:t>
      </w:r>
      <w:r w:rsidR="00777C1B" w:rsidRPr="00777C1B">
        <w:rPr>
          <w:rFonts w:ascii="Arial" w:hAnsi="Arial" w:cs="Arial"/>
          <w:b/>
          <w:bCs/>
          <w:sz w:val="24"/>
          <w:szCs w:val="24"/>
        </w:rPr>
        <w:t xml:space="preserve">výdaje Vašich projektů </w:t>
      </w:r>
      <w:r w:rsidR="00594319">
        <w:rPr>
          <w:rFonts w:ascii="Arial" w:hAnsi="Arial" w:cs="Arial"/>
          <w:b/>
          <w:bCs/>
          <w:sz w:val="24"/>
          <w:szCs w:val="24"/>
        </w:rPr>
        <w:t>budou</w:t>
      </w:r>
      <w:r w:rsidR="00777C1B" w:rsidRPr="00777C1B">
        <w:rPr>
          <w:rFonts w:ascii="Arial" w:hAnsi="Arial" w:cs="Arial"/>
          <w:b/>
          <w:bCs/>
          <w:sz w:val="24"/>
          <w:szCs w:val="24"/>
        </w:rPr>
        <w:t xml:space="preserve"> časově způsobilé</w:t>
      </w:r>
      <w:r w:rsidR="00A776A5">
        <w:rPr>
          <w:rFonts w:ascii="Arial" w:hAnsi="Arial" w:cs="Arial"/>
          <w:b/>
          <w:bCs/>
          <w:sz w:val="24"/>
          <w:szCs w:val="24"/>
        </w:rPr>
        <w:t xml:space="preserve"> </w:t>
      </w:r>
      <w:r w:rsidR="00A776A5" w:rsidRPr="00A776A5">
        <w:rPr>
          <w:rFonts w:ascii="Arial" w:hAnsi="Arial" w:cs="Arial"/>
          <w:sz w:val="24"/>
          <w:szCs w:val="24"/>
        </w:rPr>
        <w:t xml:space="preserve">(musí spadat do období realizace projektu). </w:t>
      </w:r>
    </w:p>
    <w:p w14:paraId="5CA2078D" w14:textId="13A14145" w:rsidR="00777C1B" w:rsidRDefault="00E57AED" w:rsidP="003A5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</w:t>
      </w:r>
      <w:r w:rsidRPr="00E57AED">
        <w:rPr>
          <w:rFonts w:ascii="Arial" w:hAnsi="Arial" w:cs="Arial"/>
          <w:b/>
          <w:bCs/>
          <w:sz w:val="24"/>
          <w:szCs w:val="24"/>
        </w:rPr>
        <w:t>semináře pro příjemce</w:t>
      </w:r>
      <w:r>
        <w:rPr>
          <w:rFonts w:ascii="Arial" w:hAnsi="Arial" w:cs="Arial"/>
          <w:sz w:val="24"/>
          <w:szCs w:val="24"/>
        </w:rPr>
        <w:t xml:space="preserve"> bude naplánován na začátek roku 2023, dáme Vám vědět, jakmile stanovíme přesné datum. </w:t>
      </w:r>
    </w:p>
    <w:p w14:paraId="79CF6A6A" w14:textId="77777777" w:rsidR="00D268E0" w:rsidRPr="00871A7C" w:rsidRDefault="00D268E0" w:rsidP="00DC213F">
      <w:pPr>
        <w:pStyle w:val="Default"/>
        <w:jc w:val="both"/>
        <w:rPr>
          <w:rFonts w:ascii="Arial" w:hAnsi="Arial" w:cs="Arial"/>
        </w:rPr>
      </w:pPr>
    </w:p>
    <w:p w14:paraId="6106C284" w14:textId="20658560" w:rsidR="003A57C3" w:rsidRPr="007F783D" w:rsidRDefault="00E57AED" w:rsidP="007F783D">
      <w:pPr>
        <w:jc w:val="both"/>
        <w:rPr>
          <w:rFonts w:ascii="Arial" w:hAnsi="Arial" w:cs="Arial"/>
          <w:sz w:val="24"/>
          <w:szCs w:val="24"/>
        </w:rPr>
      </w:pPr>
      <w:r w:rsidRPr="007F783D">
        <w:rPr>
          <w:rFonts w:ascii="Arial" w:hAnsi="Arial" w:cs="Arial"/>
          <w:sz w:val="24"/>
          <w:szCs w:val="24"/>
        </w:rPr>
        <w:t>V reakci na dotazy ke vzorům partnerských smluv</w:t>
      </w:r>
      <w:r w:rsidR="007F783D" w:rsidRPr="007F783D">
        <w:rPr>
          <w:rFonts w:ascii="Arial" w:hAnsi="Arial" w:cs="Arial"/>
          <w:sz w:val="24"/>
          <w:szCs w:val="24"/>
        </w:rPr>
        <w:t xml:space="preserve"> jsme ověřovali, že vzor smlouvy k OPZ+ zatím není k dispozici, doporučujeme vycházet ze starších vzorů a zejména z pokynů a požadavků uvedených v Obecných pravidlech pro žadatele a příjemce OPZ+, kapitoly 13.2.</w:t>
      </w:r>
    </w:p>
    <w:p w14:paraId="71BA6B65" w14:textId="17B6F263" w:rsidR="007F783D" w:rsidRDefault="007F783D" w:rsidP="007F783D">
      <w:pPr>
        <w:pStyle w:val="xmsonormal"/>
        <w:rPr>
          <w:sz w:val="28"/>
          <w:szCs w:val="28"/>
        </w:rPr>
      </w:pPr>
    </w:p>
    <w:p w14:paraId="607D7AA2" w14:textId="77777777" w:rsidR="007F783D" w:rsidRPr="007F783D" w:rsidRDefault="007F783D" w:rsidP="007F783D">
      <w:pPr>
        <w:pStyle w:val="xmsonormal"/>
        <w:rPr>
          <w:sz w:val="28"/>
          <w:szCs w:val="28"/>
        </w:rPr>
      </w:pPr>
    </w:p>
    <w:p w14:paraId="3F9689B0" w14:textId="723B5D4A" w:rsidR="003A57C3" w:rsidRDefault="00E57AED" w:rsidP="003A57C3">
      <w:pPr>
        <w:jc w:val="both"/>
        <w:rPr>
          <w:sz w:val="28"/>
          <w:szCs w:val="28"/>
        </w:rPr>
      </w:pPr>
      <w:r>
        <w:rPr>
          <w:sz w:val="28"/>
          <w:szCs w:val="28"/>
        </w:rPr>
        <w:t>Děkujeme za spolupráci</w:t>
      </w:r>
    </w:p>
    <w:p w14:paraId="6A76E314" w14:textId="586A3B2D" w:rsidR="006D335B" w:rsidRDefault="006D335B" w:rsidP="003A57C3">
      <w:pPr>
        <w:jc w:val="both"/>
        <w:rPr>
          <w:sz w:val="28"/>
          <w:szCs w:val="28"/>
        </w:rPr>
      </w:pPr>
      <w:r>
        <w:rPr>
          <w:sz w:val="28"/>
          <w:szCs w:val="28"/>
        </w:rPr>
        <w:t>tým oddělení projektů CLLD a ITI</w:t>
      </w:r>
    </w:p>
    <w:p w14:paraId="14591165" w14:textId="77777777" w:rsidR="003A57C3" w:rsidRDefault="003A57C3" w:rsidP="003A57C3">
      <w:pPr>
        <w:jc w:val="both"/>
        <w:rPr>
          <w:sz w:val="28"/>
          <w:szCs w:val="28"/>
        </w:rPr>
      </w:pPr>
    </w:p>
    <w:p w14:paraId="2B02C70A" w14:textId="77777777" w:rsidR="00BF08D6" w:rsidRPr="003A57C3" w:rsidRDefault="00BF08D6" w:rsidP="003A57C3">
      <w:pPr>
        <w:jc w:val="both"/>
        <w:rPr>
          <w:sz w:val="28"/>
          <w:szCs w:val="28"/>
        </w:rPr>
      </w:pPr>
    </w:p>
    <w:sectPr w:rsidR="00BF08D6" w:rsidRPr="003A5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731A" w14:textId="77777777" w:rsidR="002A4F10" w:rsidRDefault="002A4F10" w:rsidP="002A4F10">
      <w:pPr>
        <w:spacing w:after="0" w:line="240" w:lineRule="auto"/>
      </w:pPr>
      <w:r>
        <w:separator/>
      </w:r>
    </w:p>
  </w:endnote>
  <w:endnote w:type="continuationSeparator" w:id="0">
    <w:p w14:paraId="19AD3D21" w14:textId="77777777" w:rsidR="002A4F10" w:rsidRDefault="002A4F10" w:rsidP="002A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1B0F" w14:textId="77777777" w:rsidR="002A4F10" w:rsidRDefault="002A4F10" w:rsidP="002A4F10">
      <w:pPr>
        <w:spacing w:after="0" w:line="240" w:lineRule="auto"/>
      </w:pPr>
      <w:r>
        <w:separator/>
      </w:r>
    </w:p>
  </w:footnote>
  <w:footnote w:type="continuationSeparator" w:id="0">
    <w:p w14:paraId="145703FA" w14:textId="77777777" w:rsidR="002A4F10" w:rsidRDefault="002A4F10" w:rsidP="002A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0D4" w14:textId="7DBE0A59" w:rsidR="002A4F10" w:rsidRDefault="002A4F1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FEDBE" wp14:editId="77E6018A">
          <wp:simplePos x="0" y="0"/>
          <wp:positionH relativeFrom="page">
            <wp:posOffset>36195</wp:posOffset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6"/>
    <w:rsid w:val="00045490"/>
    <w:rsid w:val="00050668"/>
    <w:rsid w:val="000B0DFC"/>
    <w:rsid w:val="001B3D66"/>
    <w:rsid w:val="002A4F10"/>
    <w:rsid w:val="002C10CF"/>
    <w:rsid w:val="003A57C3"/>
    <w:rsid w:val="004A340A"/>
    <w:rsid w:val="004C458D"/>
    <w:rsid w:val="00577390"/>
    <w:rsid w:val="00594319"/>
    <w:rsid w:val="00596311"/>
    <w:rsid w:val="005A6556"/>
    <w:rsid w:val="006D335B"/>
    <w:rsid w:val="006D687D"/>
    <w:rsid w:val="00777C1B"/>
    <w:rsid w:val="007D0DEF"/>
    <w:rsid w:val="007D468D"/>
    <w:rsid w:val="007F783D"/>
    <w:rsid w:val="00865191"/>
    <w:rsid w:val="00871A7C"/>
    <w:rsid w:val="00924D68"/>
    <w:rsid w:val="0094443B"/>
    <w:rsid w:val="00A76FB0"/>
    <w:rsid w:val="00A776A5"/>
    <w:rsid w:val="00BF08D6"/>
    <w:rsid w:val="00CA2E0F"/>
    <w:rsid w:val="00CB42E7"/>
    <w:rsid w:val="00D268E0"/>
    <w:rsid w:val="00DC213F"/>
    <w:rsid w:val="00E3175E"/>
    <w:rsid w:val="00E57AED"/>
    <w:rsid w:val="00E96980"/>
    <w:rsid w:val="00E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96BE"/>
  <w15:chartTrackingRefBased/>
  <w15:docId w15:val="{CD3F428A-D273-4246-820E-7136ED4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08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24D68"/>
    <w:rPr>
      <w:color w:val="954F72" w:themeColor="followedHyperlink"/>
      <w:u w:val="single"/>
    </w:rPr>
  </w:style>
  <w:style w:type="paragraph" w:customStyle="1" w:styleId="Default">
    <w:name w:val="Default"/>
    <w:rsid w:val="00DC2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F10"/>
  </w:style>
  <w:style w:type="paragraph" w:styleId="Zpat">
    <w:name w:val="footer"/>
    <w:basedOn w:val="Normln"/>
    <w:link w:val="ZpatChar"/>
    <w:uiPriority w:val="99"/>
    <w:unhideWhenUsed/>
    <w:rsid w:val="002A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F10"/>
  </w:style>
  <w:style w:type="character" w:styleId="Odkaznakoment">
    <w:name w:val="annotation reference"/>
    <w:basedOn w:val="Standardnpsmoodstavce"/>
    <w:uiPriority w:val="99"/>
    <w:semiHidden/>
    <w:unhideWhenUsed/>
    <w:rsid w:val="00E57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AED"/>
    <w:rPr>
      <w:b/>
      <w:bCs/>
      <w:sz w:val="20"/>
      <w:szCs w:val="20"/>
    </w:rPr>
  </w:style>
  <w:style w:type="paragraph" w:customStyle="1" w:styleId="xmsonormal">
    <w:name w:val="x_msonormal"/>
    <w:basedOn w:val="Normln"/>
    <w:rsid w:val="007F783D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Trunečková Lucie Ing. (MPSV)</dc:creator>
  <cp:keywords/>
  <dc:description/>
  <cp:lastModifiedBy>Hulánová Libuše Ing. (MPSV)</cp:lastModifiedBy>
  <cp:revision>12</cp:revision>
  <dcterms:created xsi:type="dcterms:W3CDTF">2022-12-09T08:47:00Z</dcterms:created>
  <dcterms:modified xsi:type="dcterms:W3CDTF">2022-12-09T13:00:00Z</dcterms:modified>
</cp:coreProperties>
</file>